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4CE" w:rsidRDefault="000744CE" w:rsidP="000744CE">
      <w:pPr>
        <w:shd w:val="clear" w:color="auto" w:fill="F6F6F6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Что нужно учитывать, составляя примерное меню</w:t>
      </w:r>
    </w:p>
    <w:p w:rsidR="000744CE" w:rsidRPr="000744CE" w:rsidRDefault="000744CE" w:rsidP="000744CE">
      <w:pPr>
        <w:shd w:val="clear" w:color="auto" w:fill="F6F6F6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</w:pPr>
    </w:p>
    <w:p w:rsidR="000744CE" w:rsidRPr="000744CE" w:rsidRDefault="000744CE" w:rsidP="00D64F31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Порция овощей, порция фруктов,150 грамм мяса или рыбы, углеводы (желательно зерновые), 300-400 гр. любых молочных продуктов, немного животных жиров в виде сливочного масла или сметаны.</w:t>
      </w:r>
    </w:p>
    <w:p w:rsidR="000744CE" w:rsidRPr="000744CE" w:rsidRDefault="000744CE" w:rsidP="00D64F3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Раз в несколько дней в рацион должны входить творог и яйца.</w:t>
      </w:r>
    </w:p>
    <w:p w:rsidR="000744CE" w:rsidRPr="000744CE" w:rsidRDefault="000744CE" w:rsidP="00D64F3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b/>
          <w:bCs/>
          <w:color w:val="800000"/>
          <w:sz w:val="28"/>
          <w:szCs w:val="28"/>
          <w:lang w:eastAsia="ru-RU"/>
        </w:rPr>
        <w:t>Что нужно учитывать, составляя примерное меню детей: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В течение дня не рекомендуется кушать продукты сходные по составу, например сочетание макарон и крупы не приемлемо, также как и рыба с мясом.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Что в рационе ребенка должно быть: теплая и горячая пища не менее ¾ всего дневного рациона. </w:t>
      </w:r>
      <w:proofErr w:type="gramStart"/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И, конечно, основа – мясо, рыба, молочные продукты, макароны, крупы, хлеб, овощи и фрукты.</w:t>
      </w:r>
      <w:proofErr w:type="gramEnd"/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Белок. Организм растет, и только белок является строительным материалом. Источником легко</w:t>
      </w:r>
      <w:r w:rsidR="00D64F31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</w:t>
      </w: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усваиваемого белка является мясо, лучше, если это будет телятина, мясо кур и индейки. Рыбу предпочтительно взять нежирную: судак, хек, минтай, горбушу, треску.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Не угощайте ребенка деликатесами – икрой, копченостями. Можно получить раздражение нежной слизистой оболочки желудка, а пользы 0%.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Можете прибегать и к жарению при приготовлении еды для ребенка, но сильно не зажаривайте. А всё-таки лучше готовьте на пару котлетки и тефтельки или в соусе.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Не забывайте, что каждый день рацион питания ребенка должен состоять из молочных продуктов. Это могут быть кисломолочные – кефир, йогурт, ряженка, творог не более 5% жирности, молоко. Добавляйте молочные продукты в десерты, запеканки, каши, на бутерброды.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Ежедневно нужно кормить ребенка овощами, фруктами и соками. В сутки дети должны получать 250 г овощей, до 200 г картофеля, фруктов и ягод по сезону до 250 г. Витамины Ваш ребенок может получить только из свежих овощей-фруктов. Какие овощи? Пусть это будет капуста, огурцы, помидоры, редиска, салат, зелень укропа и петрушки. Соки и нектары тоже давайте каждый день. Если не получается давать свежий сок, покупайте соки, предназначенные для детского питания.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Хлеб выбирайте правильный, из цельных зерен, ржаной, а макароны, сделанные из муки твердых сортов пшеницы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Сливочное масло не более 20 г в день и растительное масло (10 г), конечно, используем, лучше в уже готовые блюда. Не давайте жирную пищу ребенку вечером. К ночи активность работы желудка сильно снижается у ребенка, и если пища не успеет перевариться до сна, то получите не только проблемы с пищеварением, но и с крепким сном!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Основные продукты для ежедневно питания были перечислены, а вот такие, как твердый сыр, сметана, яйца, рыба – не для ежедневного приема, 1 раз в 2- дня.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lastRenderedPageBreak/>
        <w:t>Чистую питьевую воду ребенок может пить, сколько хочет, а вот сладкие напитки нужно контролировать и ограничивать, а особенно это касается магазинных напитков.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В этом возрасте норма сахара – 50 г в день. В сладкой газированной воде это превышение в 7 раз! Задумайтесь, прежде чем покупать такой напиток.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В качестве сладостей рекомендуется пастила, зефир, мармелад, мед, джем, варенье.</w:t>
      </w:r>
    </w:p>
    <w:p w:rsidR="000744CE" w:rsidRPr="000744CE" w:rsidRDefault="000744CE" w:rsidP="00D64F31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Arial" w:eastAsia="Times New Roman" w:hAnsi="Arial" w:cs="Arial"/>
          <w:color w:val="212121"/>
          <w:sz w:val="28"/>
          <w:szCs w:val="28"/>
          <w:lang w:eastAsia="ru-RU"/>
        </w:rPr>
      </w:pPr>
      <w:r w:rsidRPr="000744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Общая калорийность пищи примерно 1800 ккал, а по весу в день ребенок должен съедать около 1,5 кг пищи.</w:t>
      </w:r>
    </w:p>
    <w:p w:rsidR="004F28DA" w:rsidRPr="000744CE" w:rsidRDefault="004F28DA" w:rsidP="00D64F31">
      <w:pPr>
        <w:jc w:val="both"/>
        <w:rPr>
          <w:sz w:val="28"/>
          <w:szCs w:val="28"/>
        </w:rPr>
      </w:pPr>
    </w:p>
    <w:sectPr w:rsidR="004F28DA" w:rsidRPr="000744CE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5E41C5"/>
    <w:multiLevelType w:val="multilevel"/>
    <w:tmpl w:val="0DFE3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44CE"/>
    <w:rsid w:val="000744CE"/>
    <w:rsid w:val="004F28DA"/>
    <w:rsid w:val="00555B42"/>
    <w:rsid w:val="006F24A9"/>
    <w:rsid w:val="00D64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l-align-justify">
    <w:name w:val="ql-align-justify"/>
    <w:basedOn w:val="a"/>
    <w:rsid w:val="000744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744C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1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6606">
          <w:marLeft w:val="0"/>
          <w:marRight w:val="0"/>
          <w:marTop w:val="0"/>
          <w:marBottom w:val="0"/>
          <w:divBdr>
            <w:top w:val="single" w:sz="6" w:space="8" w:color="DDDDD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06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18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51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447</Words>
  <Characters>2550</Characters>
  <Application>Microsoft Office Word</Application>
  <DocSecurity>0</DocSecurity>
  <Lines>21</Lines>
  <Paragraphs>5</Paragraphs>
  <ScaleCrop>false</ScaleCrop>
  <Company/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2</cp:revision>
  <dcterms:created xsi:type="dcterms:W3CDTF">2023-11-03T10:29:00Z</dcterms:created>
  <dcterms:modified xsi:type="dcterms:W3CDTF">2023-11-03T10:30:00Z</dcterms:modified>
</cp:coreProperties>
</file>